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8" w:rsidRPr="008B2108" w:rsidRDefault="008B2108" w:rsidP="008B21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ИНФОРМАЦИОННОЕ СООБЩЕНИЕ</w:t>
      </w:r>
    </w:p>
    <w:p w:rsidR="008B2108" w:rsidRPr="008B2108" w:rsidRDefault="008B2108" w:rsidP="008B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А</w:t>
      </w: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кционер</w:t>
      </w: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 xml:space="preserve">ам </w:t>
      </w:r>
      <w:proofErr w:type="spellStart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О</w:t>
      </w: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АО</w:t>
      </w:r>
      <w:proofErr w:type="gramStart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"П</w:t>
      </w:r>
      <w:proofErr w:type="gramEnd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авлово</w:t>
      </w:r>
      <w:proofErr w:type="spellEnd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 xml:space="preserve">-Посадский </w:t>
      </w:r>
      <w:proofErr w:type="spellStart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камвольщик</w:t>
      </w:r>
      <w:proofErr w:type="spellEnd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"</w:t>
      </w:r>
    </w:p>
    <w:p w:rsidR="008B2108" w:rsidRPr="008B2108" w:rsidRDefault="008B2108" w:rsidP="008B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B21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142505, Московская область, г. Павловский Посад,</w:t>
      </w:r>
    </w:p>
    <w:p w:rsidR="008B2108" w:rsidRPr="008B2108" w:rsidRDefault="008B2108" w:rsidP="008B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 w:rsidRPr="008B21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</w:t>
      </w:r>
      <w:proofErr w:type="gramStart"/>
      <w:r w:rsidRPr="008B21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.К</w:t>
      </w:r>
      <w:proofErr w:type="gramEnd"/>
      <w:r w:rsidRPr="008B21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орневская</w:t>
      </w:r>
      <w:proofErr w:type="spellEnd"/>
      <w:r w:rsidRPr="008B210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д.1</w:t>
      </w:r>
      <w:r w:rsidRPr="008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108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1025004641661</w:t>
      </w:r>
    </w:p>
    <w:p w:rsidR="008B2108" w:rsidRPr="008B2108" w:rsidRDefault="008B2108" w:rsidP="008B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2108" w:rsidRPr="008B2108" w:rsidRDefault="008B2108" w:rsidP="008B2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УВА</w:t>
      </w:r>
      <w:bookmarkStart w:id="0" w:name="_GoBack"/>
      <w:bookmarkEnd w:id="0"/>
      <w:r w:rsidRPr="008B2108">
        <w:rPr>
          <w:rFonts w:ascii="Times New Roman" w:eastAsia="Times New Roman" w:hAnsi="Times New Roman" w:cs="Times New Roman"/>
          <w:b/>
          <w:sz w:val="18"/>
          <w:szCs w:val="18"/>
        </w:rPr>
        <w:t>ЖАЕМЫЕ АКЦИОНЕРЫ!</w:t>
      </w:r>
    </w:p>
    <w:p w:rsidR="008B2108" w:rsidRPr="008B2108" w:rsidRDefault="008B2108" w:rsidP="008B210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Открытое акционерное общество "Павлово-Посадский </w:t>
      </w:r>
      <w:proofErr w:type="spellStart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камвольщик</w:t>
      </w:r>
      <w:proofErr w:type="spellEnd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" (далее – «Общество»),</w:t>
      </w: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B2108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подготовки к проведению годового общего собрания акционеров, назначенного на 20 мая 2022 г. в форме собрание (совместное присутствие акционеров</w:t>
      </w: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8B21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Федерального закона </w:t>
      </w:r>
      <w:r w:rsidRPr="008B210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08.03.2022 № 46-ФЗ  «О внесении изменений в отдельные законодательные акты  Российской Федерации »,  в целях соблюдения прав акционеров Общества, доводит до сведения акционеров следующую информацию.</w:t>
      </w:r>
      <w:proofErr w:type="gramEnd"/>
    </w:p>
    <w:p w:rsidR="009211E1" w:rsidRPr="009211E1" w:rsidRDefault="009211E1" w:rsidP="009211E1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 директоров Общества в рамках подготовки к проведению годового общего собрания акционеров Общества определил, что акционеры, являющиеся в совокупности владельцами не менее чем 2 процентов голосующих акций Общества в срок </w:t>
      </w:r>
      <w:r w:rsidRPr="009211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 20 апреля 2022 года включительно </w:t>
      </w: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внести предложения в повестку дня годового общего собрания акционеров Общества и предложения о выдвижении кандидатов для избрания в совет директоров и иные органы</w:t>
      </w:r>
      <w:proofErr w:type="gramEnd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акционерного Общества (с соблюдением требований, установленных п. 3, 4 статьи 53 Федерального закона от 26.12.1995 « 208-ФЗ (ред. от 31.07.2020) «Об акционерных обществах»).</w:t>
      </w:r>
    </w:p>
    <w:p w:rsidR="009211E1" w:rsidRPr="009211E1" w:rsidRDefault="009211E1" w:rsidP="009211E1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</w:t>
      </w:r>
      <w:proofErr w:type="gramStart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ранее поступившим в Общество, а акционеры, от которых такие предложения поступили ранее, вправе вносить новые предложения взамен поступивших. </w:t>
      </w:r>
    </w:p>
    <w:p w:rsidR="00611D80" w:rsidRDefault="009211E1" w:rsidP="009211E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случае направления акционерами новых предложений ранее поступившие от них предложения считаются отозванными. Совет директоров Общества обязан рассмотреть поступившие предложения в порядке, установленном </w:t>
      </w:r>
      <w:hyperlink r:id="rId5" w:history="1">
        <w:r w:rsidRPr="009211E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п. 5 статьи 53</w:t>
        </w:r>
      </w:hyperlink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26 декабря 1995 года № 208-ФЗ «Об акционерных обществах», в срок не позднее пяти дней с даты, до которой они принимаются.</w:t>
      </w:r>
    </w:p>
    <w:p w:rsidR="009211E1" w:rsidRPr="009211E1" w:rsidRDefault="009211E1" w:rsidP="009211E1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11E1">
        <w:rPr>
          <w:rFonts w:ascii="Times New Roman" w:eastAsia="Times New Roman" w:hAnsi="Times New Roman" w:cs="Times New Roman"/>
          <w:sz w:val="18"/>
          <w:szCs w:val="18"/>
          <w:lang w:eastAsia="ru-RU"/>
        </w:rPr>
        <w:t>Вся необходимая информация о проведения годового общего собрания акционеров Общества будет доведена до сведений акционеров Общества в сообщении о проведении годового общего собрания акционеров Общества в соответствии с требованиями Федерального закона от 26.12.1995 № 208-ФЗ (ред. от 31.07.2020) «Об акционерных обществах»).</w:t>
      </w:r>
      <w:proofErr w:type="gramEnd"/>
    </w:p>
    <w:p w:rsidR="009211E1" w:rsidRPr="009211E1" w:rsidRDefault="009211E1" w:rsidP="009211E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211E1">
        <w:rPr>
          <w:rFonts w:ascii="Times New Roman" w:eastAsia="Calibri" w:hAnsi="Times New Roman" w:cs="Times New Roman"/>
          <w:sz w:val="16"/>
          <w:szCs w:val="16"/>
        </w:rPr>
        <w:t>Совет директоров Общества</w:t>
      </w:r>
    </w:p>
    <w:p w:rsidR="009211E1" w:rsidRPr="009211E1" w:rsidRDefault="009211E1" w:rsidP="009211E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1E1" w:rsidRPr="009211E1" w:rsidRDefault="009211E1" w:rsidP="009211E1">
      <w:pPr>
        <w:rPr>
          <w:sz w:val="18"/>
          <w:szCs w:val="18"/>
        </w:rPr>
      </w:pPr>
    </w:p>
    <w:sectPr w:rsidR="009211E1" w:rsidRPr="0092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4C"/>
    <w:rsid w:val="0007054C"/>
    <w:rsid w:val="00611D80"/>
    <w:rsid w:val="008B2108"/>
    <w:rsid w:val="009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DCC6708C5953E16D5EECCDCC0BC9D5B77196E8BC07A624914B208204CC67786A363C17C9EF88B9EA8912C882467206A5605AFB85570369u2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2</cp:revision>
  <dcterms:created xsi:type="dcterms:W3CDTF">2022-04-11T11:23:00Z</dcterms:created>
  <dcterms:modified xsi:type="dcterms:W3CDTF">2022-04-11T11:43:00Z</dcterms:modified>
</cp:coreProperties>
</file>